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A6C" w:rsidRDefault="000E7615" w:rsidP="00F57A6C">
      <w:r w:rsidRPr="000E7615">
        <w:rPr>
          <w:noProof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user\Desktop\Дополните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олнитель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0269" w:rsidRDefault="00F57A6C" w:rsidP="00F57A6C">
      <w:r>
        <w:t xml:space="preserve">                                                                   </w:t>
      </w:r>
    </w:p>
    <w:p w:rsidR="00F80269" w:rsidRDefault="00F80269" w:rsidP="00F57A6C"/>
    <w:p w:rsidR="00A86E1A" w:rsidRDefault="00F80269" w:rsidP="00F57A6C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</w:t>
      </w:r>
      <w:r w:rsidR="00F57A6C">
        <w:t xml:space="preserve"> </w:t>
      </w:r>
      <w:r w:rsidR="00A86E1A" w:rsidRPr="00A86E1A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BD35FC" w:rsidRDefault="00BD35FC" w:rsidP="00F57A6C">
      <w:pPr>
        <w:rPr>
          <w:rFonts w:ascii="Times New Roman" w:hAnsi="Times New Roman" w:cs="Times New Roman"/>
          <w:b/>
          <w:sz w:val="24"/>
          <w:szCs w:val="24"/>
        </w:rPr>
      </w:pPr>
    </w:p>
    <w:p w:rsidR="00BD35FC" w:rsidRDefault="00BD35FC" w:rsidP="00F57A6C">
      <w:pPr>
        <w:rPr>
          <w:rFonts w:ascii="Times New Roman" w:hAnsi="Times New Roman" w:cs="Times New Roman"/>
          <w:sz w:val="24"/>
          <w:szCs w:val="24"/>
        </w:rPr>
      </w:pPr>
    </w:p>
    <w:p w:rsidR="00A86E1A" w:rsidRDefault="00A86E1A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Детский сад – первая ступень общей системы образования, главной целью которой является всестороннее развитие ребенка. Большое значение для развития дошкольника имеет организация системы</w:t>
      </w:r>
      <w:r w:rsidR="00FA2F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 МБ</w:t>
      </w:r>
      <w:r>
        <w:rPr>
          <w:rFonts w:ascii="Times New Roman" w:hAnsi="Times New Roman" w:cs="Times New Roman"/>
          <w:sz w:val="24"/>
          <w:szCs w:val="24"/>
        </w:rPr>
        <w:t xml:space="preserve">ОУ, которая способна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</w:t>
      </w:r>
      <w:r w:rsidR="009E5911">
        <w:rPr>
          <w:rFonts w:ascii="Times New Roman" w:hAnsi="Times New Roman" w:cs="Times New Roman"/>
          <w:sz w:val="24"/>
          <w:szCs w:val="24"/>
        </w:rPr>
        <w:t>образования и качества образования в целом. Ценность дополнительного образования детей состоит в том, что оно усиливает вариативную составляющую дошкольного образования. Дополнительное образование детей создает юному человеку условия, чтобы полноценно прожить пору детства.</w:t>
      </w:r>
    </w:p>
    <w:p w:rsidR="009E5911" w:rsidRDefault="009E5911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Предоставление дополнительных образовательных услуг, и реализация дополнительных образовательных программ осуществляется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только по желанию родителей </w:t>
      </w:r>
      <w:r>
        <w:rPr>
          <w:rFonts w:ascii="Times New Roman" w:hAnsi="Times New Roman" w:cs="Times New Roman"/>
          <w:sz w:val="24"/>
          <w:szCs w:val="24"/>
        </w:rPr>
        <w:t xml:space="preserve">(их законных представителей) </w:t>
      </w:r>
      <w:r>
        <w:rPr>
          <w:rFonts w:ascii="Times New Roman" w:hAnsi="Times New Roman" w:cs="Times New Roman"/>
          <w:b/>
          <w:sz w:val="24"/>
          <w:szCs w:val="24"/>
        </w:rPr>
        <w:t>на договорной основе с ними.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дополнительных программ дошкольного образовательного образования (далее – дополнительные программы) стало возможным с развитием новых гибких форм образования дошкольников в творческих студиях, кружках, спортивных секциях, организуемых в дошкольном учреждении.</w:t>
      </w:r>
    </w:p>
    <w:p w:rsidR="009E5911" w:rsidRDefault="009E5911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Дополнительное образование детей дошкольного возраста является актуальным направлением развития нашего дошкольного учреждения. В учреж</w:t>
      </w:r>
      <w:r w:rsidR="00144D4C">
        <w:rPr>
          <w:rFonts w:ascii="Times New Roman" w:hAnsi="Times New Roman" w:cs="Times New Roman"/>
          <w:sz w:val="24"/>
          <w:szCs w:val="24"/>
        </w:rPr>
        <w:t>дении накоплен определенный положительный опыт его организации. Сегодня это стало велением времени. Настало время новых перспектив в деятельности педагогов, оказывающих дополнительные образовательные услуги.</w:t>
      </w:r>
    </w:p>
    <w:p w:rsidR="00144D4C" w:rsidRDefault="00144D4C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Дополнительные образовательные услуги рассматриваем как важнейшую составляющую образовательного пространства, социально востребованы как образование, органично сочетающее в себе воспитание, обучение и развитие личности ребенка, наиболее открыто и свободно от стандартного подхода: постоянно обновляется его содержание, методы и формы работы с детьми, творческий подход к реализации услуги педагогами.</w:t>
      </w:r>
    </w:p>
    <w:p w:rsidR="00144D4C" w:rsidRDefault="00144D4C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Спектр дополнительных услуг в нашем дошкольном учреждении индивидуален, разнообразен и ведется по нескольким направлениям:</w:t>
      </w:r>
    </w:p>
    <w:p w:rsidR="00144D4C" w:rsidRDefault="00FA2FB7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</w:t>
      </w:r>
      <w:r w:rsidR="00144D4C">
        <w:rPr>
          <w:rFonts w:ascii="Times New Roman" w:hAnsi="Times New Roman" w:cs="Times New Roman"/>
          <w:sz w:val="24"/>
          <w:szCs w:val="24"/>
        </w:rPr>
        <w:t>удожественно-эстетическ</w:t>
      </w:r>
      <w:r>
        <w:rPr>
          <w:rFonts w:ascii="Times New Roman" w:hAnsi="Times New Roman" w:cs="Times New Roman"/>
          <w:sz w:val="24"/>
          <w:szCs w:val="24"/>
        </w:rPr>
        <w:t>ое разв</w:t>
      </w:r>
      <w:r w:rsidR="00E8213E">
        <w:rPr>
          <w:rFonts w:ascii="Times New Roman" w:hAnsi="Times New Roman" w:cs="Times New Roman"/>
          <w:sz w:val="24"/>
          <w:szCs w:val="24"/>
        </w:rPr>
        <w:t>итие («Веселые нотки»</w:t>
      </w:r>
      <w:r w:rsidR="00144D4C">
        <w:rPr>
          <w:rFonts w:ascii="Times New Roman" w:hAnsi="Times New Roman" w:cs="Times New Roman"/>
          <w:sz w:val="24"/>
          <w:szCs w:val="24"/>
        </w:rPr>
        <w:t>)</w:t>
      </w:r>
    </w:p>
    <w:p w:rsidR="00144D4C" w:rsidRDefault="00FA2FB7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</w:t>
      </w:r>
      <w:r w:rsidR="00144D4C">
        <w:rPr>
          <w:rFonts w:ascii="Times New Roman" w:hAnsi="Times New Roman" w:cs="Times New Roman"/>
          <w:sz w:val="24"/>
          <w:szCs w:val="24"/>
        </w:rPr>
        <w:t>нтелл</w:t>
      </w:r>
      <w:r>
        <w:rPr>
          <w:rFonts w:ascii="Times New Roman" w:hAnsi="Times New Roman" w:cs="Times New Roman"/>
          <w:sz w:val="24"/>
          <w:szCs w:val="24"/>
        </w:rPr>
        <w:t>ектуально-познавательное («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E349C4">
        <w:rPr>
          <w:rFonts w:ascii="Times New Roman" w:hAnsi="Times New Roman" w:cs="Times New Roman"/>
          <w:sz w:val="24"/>
          <w:szCs w:val="24"/>
        </w:rPr>
        <w:t xml:space="preserve"> </w:t>
      </w:r>
      <w:r w:rsidR="00E349C4">
        <w:rPr>
          <w:rFonts w:ascii="Times New Roman" w:hAnsi="Times New Roman" w:cs="Times New Roman"/>
          <w:sz w:val="24"/>
          <w:szCs w:val="24"/>
          <w:lang w:val="en-US"/>
        </w:rPr>
        <w:t>land</w:t>
      </w:r>
      <w:r w:rsidR="00144D4C">
        <w:rPr>
          <w:rFonts w:ascii="Times New Roman" w:hAnsi="Times New Roman" w:cs="Times New Roman"/>
          <w:sz w:val="24"/>
          <w:szCs w:val="24"/>
        </w:rPr>
        <w:t>»)</w:t>
      </w:r>
    </w:p>
    <w:p w:rsidR="00E349C4" w:rsidRDefault="00E349C4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213E">
        <w:rPr>
          <w:rFonts w:ascii="Times New Roman" w:hAnsi="Times New Roman" w:cs="Times New Roman"/>
          <w:sz w:val="24"/>
          <w:szCs w:val="24"/>
        </w:rPr>
        <w:t>Художественно-эстетическое развитие («Мы волшебники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E8213E" w:rsidRPr="00E349C4" w:rsidRDefault="00E8213E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Художественно-эстетическое развитие (Художественная гимнастика)</w:t>
      </w:r>
    </w:p>
    <w:p w:rsidR="00144D4C" w:rsidRDefault="00144D4C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Опыт показывает, что дети, занимающиеся в секциях, и кружках в дальнейшем хорошо учатся в школе, успешно продолжают обучение в системе дополнительного образования, художественных, музыкальных, спортивных школах.</w:t>
      </w:r>
    </w:p>
    <w:p w:rsidR="00144D4C" w:rsidRDefault="00144D4C" w:rsidP="00BD3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системной и качественной реализации</w:t>
      </w:r>
      <w:r w:rsidR="0058637A">
        <w:rPr>
          <w:rFonts w:ascii="Times New Roman" w:hAnsi="Times New Roman" w:cs="Times New Roman"/>
          <w:sz w:val="24"/>
          <w:szCs w:val="24"/>
        </w:rPr>
        <w:t xml:space="preserve"> дополнительного</w:t>
      </w:r>
      <w:r w:rsidR="00F80269">
        <w:rPr>
          <w:rFonts w:ascii="Times New Roman" w:hAnsi="Times New Roman" w:cs="Times New Roman"/>
          <w:sz w:val="24"/>
          <w:szCs w:val="24"/>
        </w:rPr>
        <w:t xml:space="preserve"> образования в МБ</w:t>
      </w:r>
      <w:r w:rsidR="00F57A6C">
        <w:rPr>
          <w:rFonts w:ascii="Times New Roman" w:hAnsi="Times New Roman" w:cs="Times New Roman"/>
          <w:sz w:val="24"/>
          <w:szCs w:val="24"/>
        </w:rPr>
        <w:t>ОУ создана целевая программа дополнительного образования. В Программе отражены цели и задачи, направленные на развитие системы д</w:t>
      </w:r>
      <w:r w:rsidR="00F80269">
        <w:rPr>
          <w:rFonts w:ascii="Times New Roman" w:hAnsi="Times New Roman" w:cs="Times New Roman"/>
          <w:sz w:val="24"/>
          <w:szCs w:val="24"/>
        </w:rPr>
        <w:t>ополнительного образования в МБ</w:t>
      </w:r>
      <w:r w:rsidR="00F57A6C">
        <w:rPr>
          <w:rFonts w:ascii="Times New Roman" w:hAnsi="Times New Roman" w:cs="Times New Roman"/>
          <w:sz w:val="24"/>
          <w:szCs w:val="24"/>
        </w:rPr>
        <w:t>ОУ,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развития способностей каждого воспитанника.</w:t>
      </w:r>
    </w:p>
    <w:p w:rsidR="00F57A6C" w:rsidRPr="00DA66EF" w:rsidRDefault="00F57A6C" w:rsidP="00BD35FC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Опыт по данному направлению деятельности показывает, что допол</w:t>
      </w:r>
      <w:r w:rsidR="00E349C4">
        <w:rPr>
          <w:rFonts w:ascii="Times New Roman" w:hAnsi="Times New Roman" w:cs="Times New Roman"/>
          <w:sz w:val="24"/>
          <w:szCs w:val="24"/>
        </w:rPr>
        <w:t>нительные услуги, предлагаемые МБ</w:t>
      </w:r>
      <w:r>
        <w:rPr>
          <w:rFonts w:ascii="Times New Roman" w:hAnsi="Times New Roman" w:cs="Times New Roman"/>
          <w:sz w:val="24"/>
          <w:szCs w:val="24"/>
        </w:rPr>
        <w:t>ОУ, должны опережать спрос.</w:t>
      </w:r>
    </w:p>
    <w:p w:rsidR="00DA66EF" w:rsidRPr="0038099F" w:rsidRDefault="00DA66EF" w:rsidP="00BD35FC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</w:p>
    <w:p w:rsidR="00DA66EF" w:rsidRDefault="00DA66EF" w:rsidP="00DA66EF">
      <w:pPr>
        <w:spacing w:afterLines="10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99F">
        <w:rPr>
          <w:rFonts w:ascii="Times New Roman" w:hAnsi="Times New Roman" w:cs="Times New Roman"/>
          <w:b/>
          <w:sz w:val="24"/>
          <w:szCs w:val="24"/>
        </w:rPr>
        <w:t>2</w:t>
      </w:r>
      <w:r w:rsidRPr="00DA66EF">
        <w:rPr>
          <w:rFonts w:ascii="Times New Roman" w:hAnsi="Times New Roman" w:cs="Times New Roman"/>
          <w:b/>
          <w:sz w:val="24"/>
          <w:szCs w:val="24"/>
        </w:rPr>
        <w:t>. Цель</w:t>
      </w:r>
      <w:r w:rsidR="00E349C4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в МБ</w:t>
      </w:r>
      <w:r w:rsidRPr="00DA66EF">
        <w:rPr>
          <w:rFonts w:ascii="Times New Roman" w:hAnsi="Times New Roman" w:cs="Times New Roman"/>
          <w:b/>
          <w:sz w:val="24"/>
          <w:szCs w:val="24"/>
        </w:rPr>
        <w:t>ОУ</w:t>
      </w:r>
    </w:p>
    <w:p w:rsidR="00DA66EF" w:rsidRDefault="00DA66EF" w:rsidP="00DA66EF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Создание условий для повышения его доступности, современного качества и эффективности, сохраняя лучшие традиции и накопленный опыт дополнительного образования по различным направлениям деятельности.</w:t>
      </w:r>
    </w:p>
    <w:p w:rsidR="00DA66EF" w:rsidRDefault="00DA66EF" w:rsidP="00DA66EF">
      <w:pPr>
        <w:spacing w:afterLines="100" w:after="240"/>
        <w:rPr>
          <w:rFonts w:ascii="Times New Roman" w:hAnsi="Times New Roman" w:cs="Times New Roman"/>
          <w:b/>
          <w:sz w:val="24"/>
          <w:szCs w:val="24"/>
        </w:rPr>
      </w:pPr>
      <w:r w:rsidRPr="00DA66EF">
        <w:rPr>
          <w:rFonts w:ascii="Times New Roman" w:hAnsi="Times New Roman" w:cs="Times New Roman"/>
          <w:b/>
          <w:sz w:val="24"/>
          <w:szCs w:val="24"/>
        </w:rPr>
        <w:t>Реализация этой цели предполагает решение следующих приоритетных задач:</w:t>
      </w:r>
    </w:p>
    <w:p w:rsidR="00DA66EF" w:rsidRDefault="00DA66EF" w:rsidP="00DA66EF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государственных гарантий доступности дополнительного образования детей</w:t>
      </w:r>
      <w:r w:rsidR="007276AD">
        <w:rPr>
          <w:rFonts w:ascii="Times New Roman" w:hAnsi="Times New Roman" w:cs="Times New Roman"/>
          <w:sz w:val="24"/>
          <w:szCs w:val="24"/>
        </w:rPr>
        <w:t>.</w:t>
      </w:r>
    </w:p>
    <w:p w:rsidR="00DA66EF" w:rsidRDefault="00DA66EF" w:rsidP="00DA66EF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условий для повышения качества дополнительного образования детей дошкольного возраста</w:t>
      </w:r>
      <w:r w:rsidR="007276AD">
        <w:rPr>
          <w:rFonts w:ascii="Times New Roman" w:hAnsi="Times New Roman" w:cs="Times New Roman"/>
          <w:sz w:val="24"/>
          <w:szCs w:val="24"/>
        </w:rPr>
        <w:t>.</w:t>
      </w:r>
    </w:p>
    <w:p w:rsidR="00DA66EF" w:rsidRDefault="00DA66EF" w:rsidP="00DA66EF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Создание условий для повышения качества профессиональной подготовленности педагогов </w:t>
      </w:r>
      <w:r w:rsidR="007276AD">
        <w:rPr>
          <w:rFonts w:ascii="Times New Roman" w:hAnsi="Times New Roman" w:cs="Times New Roman"/>
          <w:sz w:val="24"/>
          <w:szCs w:val="24"/>
        </w:rPr>
        <w:t>по организации дополнительного образова</w:t>
      </w:r>
      <w:r w:rsidR="00E349C4">
        <w:rPr>
          <w:rFonts w:ascii="Times New Roman" w:hAnsi="Times New Roman" w:cs="Times New Roman"/>
          <w:sz w:val="24"/>
          <w:szCs w:val="24"/>
        </w:rPr>
        <w:t>ния в МБ</w:t>
      </w:r>
      <w:r w:rsidR="007276AD">
        <w:rPr>
          <w:rFonts w:ascii="Times New Roman" w:hAnsi="Times New Roman" w:cs="Times New Roman"/>
          <w:sz w:val="24"/>
          <w:szCs w:val="24"/>
        </w:rPr>
        <w:t>ОУ.</w:t>
      </w:r>
    </w:p>
    <w:p w:rsidR="007276AD" w:rsidRDefault="00E349C4" w:rsidP="00DA66EF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</w:t>
      </w:r>
      <w:r w:rsidR="007276AD">
        <w:rPr>
          <w:rFonts w:ascii="Times New Roman" w:hAnsi="Times New Roman" w:cs="Times New Roman"/>
          <w:sz w:val="24"/>
          <w:szCs w:val="24"/>
        </w:rPr>
        <w:t>олее полное использование образовательного потенциала семей, расширение общественного участия по оказанию дополнительных образовательных услуг, ра</w:t>
      </w:r>
      <w:r>
        <w:rPr>
          <w:rFonts w:ascii="Times New Roman" w:hAnsi="Times New Roman" w:cs="Times New Roman"/>
          <w:sz w:val="24"/>
          <w:szCs w:val="24"/>
        </w:rPr>
        <w:t>звитие социального партнерства МБ</w:t>
      </w:r>
      <w:r w:rsidR="007276AD">
        <w:rPr>
          <w:rFonts w:ascii="Times New Roman" w:hAnsi="Times New Roman" w:cs="Times New Roman"/>
          <w:sz w:val="24"/>
          <w:szCs w:val="24"/>
        </w:rPr>
        <w:t>ОУ с учреждениями образования, культуры, спорта.</w:t>
      </w:r>
    </w:p>
    <w:p w:rsidR="007276AD" w:rsidRDefault="007276AD" w:rsidP="00DA66EF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Совершенствование управления в организации дополнительных образовательных услуг.</w:t>
      </w:r>
    </w:p>
    <w:p w:rsidR="007276AD" w:rsidRDefault="007276AD" w:rsidP="00DA66EF">
      <w:pPr>
        <w:spacing w:afterLines="10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999"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6AD">
        <w:rPr>
          <w:rFonts w:ascii="Times New Roman" w:hAnsi="Times New Roman" w:cs="Times New Roman"/>
          <w:b/>
          <w:sz w:val="24"/>
          <w:szCs w:val="24"/>
        </w:rPr>
        <w:t>Обеспечение государственных гарантий доступности дополнительного образования детей.</w:t>
      </w:r>
    </w:p>
    <w:p w:rsidR="007276AD" w:rsidRDefault="007276AD" w:rsidP="00DA66EF">
      <w:pPr>
        <w:spacing w:afterLines="10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данной задачи предполагает:</w:t>
      </w:r>
    </w:p>
    <w:p w:rsidR="007276AD" w:rsidRDefault="007276AD" w:rsidP="007276AD">
      <w:pPr>
        <w:pStyle w:val="a3"/>
        <w:numPr>
          <w:ilvl w:val="0"/>
          <w:numId w:val="1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более интенсивного инд</w:t>
      </w:r>
      <w:r w:rsidR="0002262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ви</w:t>
      </w:r>
      <w:r w:rsidR="00022620">
        <w:rPr>
          <w:rFonts w:ascii="Times New Roman" w:hAnsi="Times New Roman" w:cs="Times New Roman"/>
          <w:sz w:val="24"/>
          <w:szCs w:val="24"/>
        </w:rPr>
        <w:t>дуального развития личности дошкольника на основе использования технологий развития воображения, грамотности и других базовых способностей детей;</w:t>
      </w:r>
    </w:p>
    <w:p w:rsidR="00022620" w:rsidRDefault="00022620" w:rsidP="007276AD">
      <w:pPr>
        <w:pStyle w:val="a3"/>
        <w:numPr>
          <w:ilvl w:val="0"/>
          <w:numId w:val="1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каждым дошкольником квалифицированных образовательных услуг с учетом его потребностей и пожеланиями родителей для обеспечения ранней его специализации;</w:t>
      </w:r>
    </w:p>
    <w:p w:rsidR="00022620" w:rsidRDefault="00022620" w:rsidP="007276AD">
      <w:pPr>
        <w:pStyle w:val="a3"/>
        <w:numPr>
          <w:ilvl w:val="0"/>
          <w:numId w:val="1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количества кружков, секций физкультурно-оздоровительной и социально-активизирующей направленности, начального технического моделирования, дизайна</w:t>
      </w:r>
      <w:r w:rsidR="00660999">
        <w:rPr>
          <w:rFonts w:ascii="Times New Roman" w:hAnsi="Times New Roman" w:cs="Times New Roman"/>
          <w:sz w:val="24"/>
          <w:szCs w:val="24"/>
        </w:rPr>
        <w:t>;</w:t>
      </w:r>
    </w:p>
    <w:p w:rsidR="00660999" w:rsidRDefault="00660999" w:rsidP="007276AD">
      <w:pPr>
        <w:pStyle w:val="a3"/>
        <w:numPr>
          <w:ilvl w:val="0"/>
          <w:numId w:val="1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равных «стартовых» возможностей каждому ребенку, оказание помощи и поддержки талантливым и одаренным детям;</w:t>
      </w:r>
    </w:p>
    <w:p w:rsidR="00660999" w:rsidRDefault="00660999" w:rsidP="00660999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 w:rsidRPr="00660999">
        <w:rPr>
          <w:rFonts w:ascii="Times New Roman" w:hAnsi="Times New Roman" w:cs="Times New Roman"/>
          <w:sz w:val="24"/>
          <w:szCs w:val="24"/>
        </w:rPr>
        <w:t>Создание единого информационного поля в системе дополнительного образования детей; изучение в ди</w:t>
      </w:r>
      <w:r w:rsidR="00E349C4">
        <w:rPr>
          <w:rFonts w:ascii="Times New Roman" w:hAnsi="Times New Roman" w:cs="Times New Roman"/>
          <w:sz w:val="24"/>
          <w:szCs w:val="24"/>
        </w:rPr>
        <w:t>намике поступления выпускников МБ</w:t>
      </w:r>
      <w:r w:rsidRPr="00660999">
        <w:rPr>
          <w:rFonts w:ascii="Times New Roman" w:hAnsi="Times New Roman" w:cs="Times New Roman"/>
          <w:sz w:val="24"/>
          <w:szCs w:val="24"/>
        </w:rPr>
        <w:t>ОУ в художественные, музыкальные, спортивные школы; профильные классы;</w:t>
      </w:r>
    </w:p>
    <w:p w:rsidR="00660999" w:rsidRDefault="00660999" w:rsidP="00660999">
      <w:pPr>
        <w:spacing w:afterLines="100" w:after="240"/>
        <w:rPr>
          <w:rFonts w:ascii="Times New Roman" w:hAnsi="Times New Roman" w:cs="Times New Roman"/>
          <w:b/>
          <w:sz w:val="24"/>
          <w:szCs w:val="24"/>
        </w:rPr>
      </w:pPr>
      <w:r w:rsidRPr="00660999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b/>
          <w:sz w:val="24"/>
          <w:szCs w:val="24"/>
        </w:rPr>
        <w:t xml:space="preserve"> Создание условий для повышения качества дополнительного образования детей дошкольного возраста</w:t>
      </w:r>
    </w:p>
    <w:p w:rsidR="00660999" w:rsidRDefault="00660999" w:rsidP="00660999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создания необходимых максимально комфортных для развития личности и непрерывного обновления содержания</w:t>
      </w:r>
      <w:r w:rsidR="00FA2FB7">
        <w:rPr>
          <w:rFonts w:ascii="Times New Roman" w:hAnsi="Times New Roman" w:cs="Times New Roman"/>
          <w:sz w:val="24"/>
          <w:szCs w:val="24"/>
        </w:rPr>
        <w:t xml:space="preserve"> </w:t>
      </w:r>
      <w:r w:rsidR="00D32FCE">
        <w:rPr>
          <w:rFonts w:ascii="Times New Roman" w:hAnsi="Times New Roman" w:cs="Times New Roman"/>
          <w:sz w:val="24"/>
          <w:szCs w:val="24"/>
        </w:rPr>
        <w:t>дополнительного образования, достижения современного его качества предусматривается:</w:t>
      </w:r>
    </w:p>
    <w:p w:rsidR="00D32FCE" w:rsidRDefault="00E2213E" w:rsidP="00D32FCE">
      <w:pPr>
        <w:pStyle w:val="a3"/>
        <w:numPr>
          <w:ilvl w:val="0"/>
          <w:numId w:val="2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32FCE">
        <w:rPr>
          <w:rFonts w:ascii="Times New Roman" w:hAnsi="Times New Roman" w:cs="Times New Roman"/>
          <w:sz w:val="24"/>
          <w:szCs w:val="24"/>
        </w:rPr>
        <w:t>беспечение комплексного подхода к программам дополнительного образования с учетом его специфики – многообразия направлений, видов деятельности;</w:t>
      </w:r>
    </w:p>
    <w:p w:rsidR="00D32FCE" w:rsidRDefault="00E2213E" w:rsidP="00D32FCE">
      <w:pPr>
        <w:pStyle w:val="a3"/>
        <w:numPr>
          <w:ilvl w:val="0"/>
          <w:numId w:val="2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D32FCE">
        <w:rPr>
          <w:rFonts w:ascii="Times New Roman" w:hAnsi="Times New Roman" w:cs="Times New Roman"/>
          <w:sz w:val="24"/>
          <w:szCs w:val="24"/>
        </w:rPr>
        <w:t>ормирование системы экспертизы используемых программ дошкольного образования по дополнительному образованию; отбора методических пособий, отвечающий современным требованиям, ожидаемым результатам и специфике дошкольного образования;</w:t>
      </w:r>
    </w:p>
    <w:p w:rsidR="00D32FCE" w:rsidRPr="00D32FCE" w:rsidRDefault="00E2213E" w:rsidP="00D32FCE">
      <w:pPr>
        <w:pStyle w:val="a3"/>
        <w:numPr>
          <w:ilvl w:val="0"/>
          <w:numId w:val="2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32FCE">
        <w:rPr>
          <w:rFonts w:ascii="Times New Roman" w:hAnsi="Times New Roman" w:cs="Times New Roman"/>
          <w:sz w:val="24"/>
          <w:szCs w:val="24"/>
        </w:rPr>
        <w:t xml:space="preserve">оздание условий для личностного развития ребенка через систему дополнительного образования, формирования таких ключевых для сегодняшнего общества качеств, как </w:t>
      </w:r>
      <w:r w:rsidR="00D32FCE" w:rsidRPr="00D32FCE">
        <w:rPr>
          <w:rFonts w:ascii="Times New Roman" w:hAnsi="Times New Roman" w:cs="Times New Roman"/>
          <w:sz w:val="24"/>
          <w:szCs w:val="24"/>
        </w:rPr>
        <w:t>креативность, способность к поиску знаний;</w:t>
      </w:r>
    </w:p>
    <w:p w:rsidR="00D32FCE" w:rsidRDefault="002E5DAD" w:rsidP="00D32FCE">
      <w:pPr>
        <w:spacing w:afterLines="100" w:after="24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FCE" w:rsidRPr="00D32FCE">
        <w:rPr>
          <w:rFonts w:ascii="Times New Roman" w:hAnsi="Times New Roman" w:cs="Times New Roman"/>
          <w:b/>
          <w:sz w:val="24"/>
          <w:szCs w:val="24"/>
        </w:rPr>
        <w:t>2.3.</w:t>
      </w:r>
      <w:r w:rsidR="00D32FCE">
        <w:rPr>
          <w:rFonts w:ascii="Times New Roman" w:hAnsi="Times New Roman" w:cs="Times New Roman"/>
          <w:b/>
          <w:sz w:val="24"/>
          <w:szCs w:val="24"/>
        </w:rPr>
        <w:t xml:space="preserve"> Создание условий для повышения качества профессиональной подготовленности педагогов по организации</w:t>
      </w:r>
      <w:r w:rsidR="00E349C4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в МБ</w:t>
      </w:r>
      <w:r w:rsidR="00D32FCE">
        <w:rPr>
          <w:rFonts w:ascii="Times New Roman" w:hAnsi="Times New Roman" w:cs="Times New Roman"/>
          <w:b/>
          <w:sz w:val="24"/>
          <w:szCs w:val="24"/>
        </w:rPr>
        <w:t>ОУ</w:t>
      </w:r>
    </w:p>
    <w:p w:rsidR="00D32FCE" w:rsidRDefault="00B2311F" w:rsidP="00D32FCE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Профессионализм педагога – это результат индивидуальной, целенаправленной работы над собой, постоянное повышение своего научно-методического потенциала. Современный педагог в сфере дополнительного образования должен быть, прежде всего, направленным на детей, обладать коммуникативными качествами, стремиться к партнерским отношениям со своими воспитанниками. Владеть знаниями, достаточными для разработки авторской образовательной программы; умением использовать в своей деятельности разнообразные педагогические средства и приемы, инновационные технологии; владеть техникой исследовательской работы, ее организации и анализа. Вместе с тем, он должен вести активную работу с родителями. Общественностью по поддержке детских талантов и детей, находящихся в зоне «риска». Меры, направленные на повышение профессионального уровня педагогов, занятых в систе</w:t>
      </w:r>
      <w:r w:rsidR="00E349C4">
        <w:rPr>
          <w:rFonts w:ascii="Times New Roman" w:hAnsi="Times New Roman" w:cs="Times New Roman"/>
          <w:sz w:val="24"/>
          <w:szCs w:val="24"/>
        </w:rPr>
        <w:t>ме дополнительного образования МБ</w:t>
      </w:r>
      <w:r>
        <w:rPr>
          <w:rFonts w:ascii="Times New Roman" w:hAnsi="Times New Roman" w:cs="Times New Roman"/>
          <w:sz w:val="24"/>
          <w:szCs w:val="24"/>
        </w:rPr>
        <w:t>ОУ, призваны способствовать дальнейшему развитию системы дополнительного образования детей.</w:t>
      </w:r>
    </w:p>
    <w:p w:rsidR="00B2311F" w:rsidRDefault="00E82B11" w:rsidP="00D32FCE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Приоритетными из них являются:</w:t>
      </w:r>
    </w:p>
    <w:p w:rsidR="0038099F" w:rsidRDefault="00E2213E" w:rsidP="0038099F">
      <w:pPr>
        <w:pStyle w:val="a3"/>
        <w:numPr>
          <w:ilvl w:val="0"/>
          <w:numId w:val="3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8099F">
        <w:rPr>
          <w:rFonts w:ascii="Times New Roman" w:hAnsi="Times New Roman" w:cs="Times New Roman"/>
          <w:sz w:val="24"/>
          <w:szCs w:val="24"/>
        </w:rPr>
        <w:t>ост числа педагогических работников с высшим образованием, имеющих высшую и первую квалификационные категории;</w:t>
      </w:r>
    </w:p>
    <w:p w:rsidR="0038099F" w:rsidRDefault="00E2213E" w:rsidP="0038099F">
      <w:pPr>
        <w:pStyle w:val="a3"/>
        <w:numPr>
          <w:ilvl w:val="0"/>
          <w:numId w:val="3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8099F">
        <w:rPr>
          <w:rFonts w:ascii="Times New Roman" w:hAnsi="Times New Roman" w:cs="Times New Roman"/>
          <w:sz w:val="24"/>
          <w:szCs w:val="24"/>
        </w:rPr>
        <w:t>бобщение и распространение результативного педагогического опыта через педагогические конференции и семинары, мастер-классы, пробл</w:t>
      </w:r>
      <w:r w:rsidR="002E5DAD">
        <w:rPr>
          <w:rFonts w:ascii="Times New Roman" w:hAnsi="Times New Roman" w:cs="Times New Roman"/>
          <w:sz w:val="24"/>
          <w:szCs w:val="24"/>
        </w:rPr>
        <w:t>емные курсы;</w:t>
      </w:r>
    </w:p>
    <w:p w:rsidR="002E5DAD" w:rsidRDefault="00E2213E" w:rsidP="0038099F">
      <w:pPr>
        <w:pStyle w:val="a3"/>
        <w:numPr>
          <w:ilvl w:val="0"/>
          <w:numId w:val="3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E5DAD">
        <w:rPr>
          <w:rFonts w:ascii="Times New Roman" w:hAnsi="Times New Roman" w:cs="Times New Roman"/>
          <w:sz w:val="24"/>
          <w:szCs w:val="24"/>
        </w:rPr>
        <w:t>рганизация и апробирование сетевого взаимодействия по изучению опыта лучших педагогов ДОУ города и района;</w:t>
      </w:r>
    </w:p>
    <w:p w:rsidR="002E5DAD" w:rsidRDefault="00E2213E" w:rsidP="0038099F">
      <w:pPr>
        <w:pStyle w:val="a3"/>
        <w:numPr>
          <w:ilvl w:val="0"/>
          <w:numId w:val="3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E5DAD">
        <w:rPr>
          <w:rFonts w:ascii="Times New Roman" w:hAnsi="Times New Roman" w:cs="Times New Roman"/>
          <w:sz w:val="24"/>
          <w:szCs w:val="24"/>
        </w:rPr>
        <w:t>оздание виртуальной и электронной площадки по обмену опытом для педагогов, занятых в системе дополнительного образования детей.</w:t>
      </w:r>
    </w:p>
    <w:p w:rsidR="002E5DAD" w:rsidRDefault="002E5DAD" w:rsidP="002E5DAD">
      <w:pPr>
        <w:spacing w:afterLines="10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DAD">
        <w:rPr>
          <w:rFonts w:ascii="Times New Roman" w:hAnsi="Times New Roman" w:cs="Times New Roman"/>
          <w:b/>
          <w:sz w:val="24"/>
          <w:szCs w:val="24"/>
        </w:rPr>
        <w:t xml:space="preserve">     2.4.</w:t>
      </w:r>
      <w:r>
        <w:rPr>
          <w:rFonts w:ascii="Times New Roman" w:hAnsi="Times New Roman" w:cs="Times New Roman"/>
          <w:b/>
          <w:sz w:val="24"/>
          <w:szCs w:val="24"/>
        </w:rPr>
        <w:t xml:space="preserve"> Более полное использование образовательного потенциала семей, расширение общественного участи по оказанию дополнительных образовательных услуг, ра</w:t>
      </w:r>
      <w:r w:rsidR="00E349C4">
        <w:rPr>
          <w:rFonts w:ascii="Times New Roman" w:hAnsi="Times New Roman" w:cs="Times New Roman"/>
          <w:b/>
          <w:sz w:val="24"/>
          <w:szCs w:val="24"/>
        </w:rPr>
        <w:t>звитие социального партнерства МБ</w:t>
      </w:r>
      <w:r>
        <w:rPr>
          <w:rFonts w:ascii="Times New Roman" w:hAnsi="Times New Roman" w:cs="Times New Roman"/>
          <w:b/>
          <w:sz w:val="24"/>
          <w:szCs w:val="24"/>
        </w:rPr>
        <w:t>ОУ с учреждениями образования, культуры, спорта.</w:t>
      </w:r>
    </w:p>
    <w:p w:rsidR="002E5DAD" w:rsidRDefault="002E5DAD" w:rsidP="002E5DAD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Следует отметить, что какими бы замечательными ни были программы нового поколения, дошкольное образовательное учреждение в силу изменившейся образовательной ситуации не может в полной мере удовлетворить возросшие запросы государства и непосредственных социальных заказчиков – родителей. Эта ситуация подсказывает одно из радикальных средств развития кружковой</w:t>
      </w:r>
      <w:r w:rsidR="00E349C4">
        <w:rPr>
          <w:rFonts w:ascii="Times New Roman" w:hAnsi="Times New Roman" w:cs="Times New Roman"/>
          <w:sz w:val="24"/>
          <w:szCs w:val="24"/>
        </w:rPr>
        <w:t>, студийной работы в МБ</w:t>
      </w:r>
      <w:r w:rsidR="00E2213E">
        <w:rPr>
          <w:rFonts w:ascii="Times New Roman" w:hAnsi="Times New Roman" w:cs="Times New Roman"/>
          <w:sz w:val="24"/>
          <w:szCs w:val="24"/>
        </w:rPr>
        <w:t>ОУ – орган</w:t>
      </w:r>
      <w:r w:rsidR="00E349C4">
        <w:rPr>
          <w:rFonts w:ascii="Times New Roman" w:hAnsi="Times New Roman" w:cs="Times New Roman"/>
          <w:sz w:val="24"/>
          <w:szCs w:val="24"/>
        </w:rPr>
        <w:t>изацию социального партнерства МБ</w:t>
      </w:r>
      <w:r w:rsidR="00E2213E">
        <w:rPr>
          <w:rFonts w:ascii="Times New Roman" w:hAnsi="Times New Roman" w:cs="Times New Roman"/>
          <w:sz w:val="24"/>
          <w:szCs w:val="24"/>
        </w:rPr>
        <w:t>ОУ, семьи, системы учреждений дополнительного образования детей, культуры, спорта. Решение данной задачи включает в себя следующие направления:</w:t>
      </w:r>
    </w:p>
    <w:p w:rsidR="00E2213E" w:rsidRDefault="00E2213E" w:rsidP="00E2213E">
      <w:pPr>
        <w:pStyle w:val="a3"/>
        <w:numPr>
          <w:ilvl w:val="0"/>
          <w:numId w:val="4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совместного сотрудничества и партнерских отношений на договорной основе;</w:t>
      </w:r>
    </w:p>
    <w:p w:rsidR="00E2213E" w:rsidRDefault="00E2213E" w:rsidP="00E2213E">
      <w:pPr>
        <w:pStyle w:val="a3"/>
        <w:numPr>
          <w:ilvl w:val="0"/>
          <w:numId w:val="4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социального заказа на дополнительные образовательные услуги;</w:t>
      </w:r>
    </w:p>
    <w:p w:rsidR="00E2213E" w:rsidRDefault="00E2213E" w:rsidP="00E2213E">
      <w:pPr>
        <w:pStyle w:val="a3"/>
        <w:numPr>
          <w:ilvl w:val="0"/>
          <w:numId w:val="4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ежегодное анкетирование родителей по вопросу удовлетворенности качеством оказываемых услуг;</w:t>
      </w:r>
    </w:p>
    <w:p w:rsidR="00E2213E" w:rsidRDefault="00E2213E" w:rsidP="00E2213E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 w:rsidRPr="00E2213E">
        <w:rPr>
          <w:rFonts w:ascii="Times New Roman" w:hAnsi="Times New Roman" w:cs="Times New Roman"/>
          <w:sz w:val="24"/>
          <w:szCs w:val="24"/>
        </w:rPr>
        <w:t xml:space="preserve">оказание педагогами дополнительного образования консультативной помощи </w:t>
      </w:r>
      <w:r w:rsidR="00E349C4">
        <w:rPr>
          <w:rFonts w:ascii="Times New Roman" w:hAnsi="Times New Roman" w:cs="Times New Roman"/>
          <w:sz w:val="24"/>
          <w:szCs w:val="24"/>
        </w:rPr>
        <w:t>родителям детей, не посещающих МБ</w:t>
      </w:r>
      <w:r w:rsidRPr="00E2213E">
        <w:rPr>
          <w:rFonts w:ascii="Times New Roman" w:hAnsi="Times New Roman" w:cs="Times New Roman"/>
          <w:sz w:val="24"/>
          <w:szCs w:val="24"/>
        </w:rPr>
        <w:t>ОУ.</w:t>
      </w:r>
    </w:p>
    <w:p w:rsidR="00E2213E" w:rsidRDefault="00E2213E" w:rsidP="00E2213E">
      <w:pPr>
        <w:spacing w:afterLines="10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2.5. Совершенствование управления в организации дополнительных образовательных услуг</w:t>
      </w:r>
    </w:p>
    <w:p w:rsidR="00E2213E" w:rsidRDefault="00E2213E" w:rsidP="00E2213E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числе первоочередных мер, направленных на развитие управления в организации дополнительных образовательных услуг:</w:t>
      </w:r>
    </w:p>
    <w:p w:rsidR="00E2213E" w:rsidRDefault="00E2213E" w:rsidP="00E2213E">
      <w:pPr>
        <w:pStyle w:val="a3"/>
        <w:numPr>
          <w:ilvl w:val="0"/>
          <w:numId w:val="5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нормативной базы по оказанию дополнительных образо</w:t>
      </w:r>
      <w:r w:rsidR="00E349C4">
        <w:rPr>
          <w:rFonts w:ascii="Times New Roman" w:hAnsi="Times New Roman" w:cs="Times New Roman"/>
          <w:sz w:val="24"/>
          <w:szCs w:val="24"/>
        </w:rPr>
        <w:t>вательных услуг, ориентирующей МБ</w:t>
      </w:r>
      <w:r>
        <w:rPr>
          <w:rFonts w:ascii="Times New Roman" w:hAnsi="Times New Roman" w:cs="Times New Roman"/>
          <w:sz w:val="24"/>
          <w:szCs w:val="24"/>
        </w:rPr>
        <w:t>ОУ на достижение новых результатов, в том числе, нормативно-правовому</w:t>
      </w:r>
      <w:r w:rsidR="00066A58">
        <w:rPr>
          <w:rFonts w:ascii="Times New Roman" w:hAnsi="Times New Roman" w:cs="Times New Roman"/>
          <w:sz w:val="24"/>
          <w:szCs w:val="24"/>
        </w:rPr>
        <w:t xml:space="preserve"> обеспечению социального партнерства и взаимодействия;</w:t>
      </w:r>
    </w:p>
    <w:p w:rsidR="00066A58" w:rsidRDefault="00066A58" w:rsidP="00E2213E">
      <w:pPr>
        <w:pStyle w:val="a3"/>
        <w:numPr>
          <w:ilvl w:val="0"/>
          <w:numId w:val="5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прозрачной, открытой системы информирования родителей об образовательных услугах, обеспечивающей полноту, доступность, своевременное обновление, достоверность информации;</w:t>
      </w:r>
    </w:p>
    <w:p w:rsidR="00066A58" w:rsidRDefault="00066A58" w:rsidP="00E2213E">
      <w:pPr>
        <w:pStyle w:val="a3"/>
        <w:numPr>
          <w:ilvl w:val="0"/>
          <w:numId w:val="5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регулярное обеспечение потребителей и общественности информацией о деятельности по организации дополнительных образовательных услуг, включая размещение такой информации на собственном сайте: образовательные программы дополнительного образования и оценка их реализации, персональный состав педагогов и их квалификация, механизм оказания услуг, созданные условия, организация партнерского взаимодействия;</w:t>
      </w:r>
    </w:p>
    <w:p w:rsidR="00066A58" w:rsidRDefault="00066A58" w:rsidP="00E2213E">
      <w:pPr>
        <w:pStyle w:val="a3"/>
        <w:numPr>
          <w:ilvl w:val="0"/>
          <w:numId w:val="5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349C4">
        <w:rPr>
          <w:rFonts w:ascii="Times New Roman" w:hAnsi="Times New Roman" w:cs="Times New Roman"/>
          <w:sz w:val="24"/>
          <w:szCs w:val="24"/>
        </w:rPr>
        <w:t>рганизация рекламы оказываемых МБ</w:t>
      </w:r>
      <w:r>
        <w:rPr>
          <w:rFonts w:ascii="Times New Roman" w:hAnsi="Times New Roman" w:cs="Times New Roman"/>
          <w:sz w:val="24"/>
          <w:szCs w:val="24"/>
        </w:rPr>
        <w:t>ОУ дополнительных услуг, с исполь</w:t>
      </w:r>
      <w:r w:rsidR="00CD15EF">
        <w:rPr>
          <w:rFonts w:ascii="Times New Roman" w:hAnsi="Times New Roman" w:cs="Times New Roman"/>
          <w:sz w:val="24"/>
          <w:szCs w:val="24"/>
        </w:rPr>
        <w:t>зованием ее разнообразных видов</w:t>
      </w:r>
    </w:p>
    <w:p w:rsidR="00CD15EF" w:rsidRDefault="00CD15EF" w:rsidP="00E2213E">
      <w:pPr>
        <w:pStyle w:val="a3"/>
        <w:numPr>
          <w:ilvl w:val="0"/>
          <w:numId w:val="5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механизмов оценки качества и востребованности образовательных услуг с участием потребителей, создание эффективной системы статистики и мониторинга дополнительного образования детей;</w:t>
      </w:r>
    </w:p>
    <w:p w:rsidR="00CD15EF" w:rsidRDefault="00CD15EF" w:rsidP="00E2213E">
      <w:pPr>
        <w:pStyle w:val="a3"/>
        <w:numPr>
          <w:ilvl w:val="0"/>
          <w:numId w:val="5"/>
        </w:num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внедрение механизмов материального и морального стимулирования педагогических работников, добившихся высоких результатов в своей работе.</w:t>
      </w:r>
    </w:p>
    <w:p w:rsidR="00CD15EF" w:rsidRDefault="00CD15EF" w:rsidP="00CD15EF">
      <w:pPr>
        <w:spacing w:afterLines="10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 Характеристика кадрового со</w:t>
      </w:r>
      <w:r w:rsidR="00371EFC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тава</w:t>
      </w:r>
    </w:p>
    <w:p w:rsidR="00CD15EF" w:rsidRDefault="00371EFC" w:rsidP="00CD15EF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На сегодняшний день детский сад укомплектован кадрами на 100%. Работу с детьми по дополнительному образованию осуществляет квалифицированный коллектив, состоящий из 14 педагогических работников</w:t>
      </w:r>
    </w:p>
    <w:p w:rsidR="00371EFC" w:rsidRDefault="00371EFC" w:rsidP="00CD15EF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75"/>
        <w:gridCol w:w="3037"/>
      </w:tblGrid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педагогических и научных работников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педагогических работников</w:t>
            </w: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педагогические работники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работающие на условиях внешнего совместительства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общей численности педагогических работников (из строки 1):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имеющие ученую степень доктора наук и (или) ученое звание профессора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1EFC" w:rsidTr="00371EFC">
        <w:tc>
          <w:tcPr>
            <w:tcW w:w="705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имеющие ученую степень кандидата наук и (или) ученое звание доцента</w:t>
            </w:r>
          </w:p>
        </w:tc>
        <w:tc>
          <w:tcPr>
            <w:tcW w:w="3084" w:type="dxa"/>
          </w:tcPr>
          <w:p w:rsidR="00371EFC" w:rsidRDefault="00371EFC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1EFC" w:rsidTr="00371EFC">
        <w:tc>
          <w:tcPr>
            <w:tcW w:w="7054" w:type="dxa"/>
          </w:tcPr>
          <w:p w:rsidR="00371EFC" w:rsidRDefault="00C01590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имеющие почетное звание при отсутстви</w:t>
            </w:r>
            <w:r w:rsidR="002115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ученой степени и у</w:t>
            </w:r>
            <w:r w:rsidR="00211596">
              <w:rPr>
                <w:rFonts w:ascii="Times New Roman" w:hAnsi="Times New Roman" w:cs="Times New Roman"/>
                <w:sz w:val="24"/>
                <w:szCs w:val="24"/>
              </w:rPr>
              <w:t>ченого звания</w:t>
            </w:r>
          </w:p>
        </w:tc>
        <w:tc>
          <w:tcPr>
            <w:tcW w:w="3084" w:type="dxa"/>
          </w:tcPr>
          <w:p w:rsidR="00371EFC" w:rsidRDefault="00211596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1596" w:rsidTr="00371EFC">
        <w:tc>
          <w:tcPr>
            <w:tcW w:w="7054" w:type="dxa"/>
          </w:tcPr>
          <w:p w:rsidR="00211596" w:rsidRDefault="00211596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имеющие высшую квалификационную категорию</w:t>
            </w:r>
          </w:p>
        </w:tc>
        <w:tc>
          <w:tcPr>
            <w:tcW w:w="3084" w:type="dxa"/>
          </w:tcPr>
          <w:p w:rsidR="00211596" w:rsidRDefault="00211596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1596" w:rsidTr="00371EFC">
        <w:tc>
          <w:tcPr>
            <w:tcW w:w="7054" w:type="dxa"/>
          </w:tcPr>
          <w:p w:rsidR="00211596" w:rsidRDefault="00211596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имеющие первую квалификационную категорию</w:t>
            </w:r>
          </w:p>
        </w:tc>
        <w:tc>
          <w:tcPr>
            <w:tcW w:w="3084" w:type="dxa"/>
          </w:tcPr>
          <w:p w:rsidR="00211596" w:rsidRDefault="00D17C75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1596" w:rsidTr="00371EFC">
        <w:tc>
          <w:tcPr>
            <w:tcW w:w="7054" w:type="dxa"/>
          </w:tcPr>
          <w:p w:rsidR="00211596" w:rsidRDefault="00211596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имеющие подтверждение занимаемой должности</w:t>
            </w:r>
          </w:p>
        </w:tc>
        <w:tc>
          <w:tcPr>
            <w:tcW w:w="3084" w:type="dxa"/>
          </w:tcPr>
          <w:p w:rsidR="00211596" w:rsidRDefault="00D17C75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11596" w:rsidTr="00371EFC">
        <w:tc>
          <w:tcPr>
            <w:tcW w:w="7054" w:type="dxa"/>
          </w:tcPr>
          <w:p w:rsidR="00211596" w:rsidRDefault="00211596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имеющие высшее профессиональное образование </w:t>
            </w:r>
          </w:p>
        </w:tc>
        <w:tc>
          <w:tcPr>
            <w:tcW w:w="3084" w:type="dxa"/>
          </w:tcPr>
          <w:p w:rsidR="00211596" w:rsidRDefault="00D17C75" w:rsidP="00CD15EF">
            <w:pPr>
              <w:spacing w:afterLines="10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71EFC" w:rsidRPr="00CD15EF" w:rsidRDefault="00371EFC" w:rsidP="00CD15EF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2E5DAD" w:rsidRDefault="00211596" w:rsidP="002E5DAD">
      <w:pPr>
        <w:spacing w:afterLines="10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педагогов, готовность к постоянному профессиональному росту позволяют ставить перед коллективом и успешно решать любые образовательные задачи.</w:t>
      </w:r>
    </w:p>
    <w:p w:rsidR="00211596" w:rsidRDefault="00211596" w:rsidP="00211596">
      <w:pPr>
        <w:spacing w:afterLines="10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Материально-техническая и учебно-методическая база.</w:t>
      </w:r>
    </w:p>
    <w:p w:rsidR="00211596" w:rsidRDefault="00211596" w:rsidP="00211596">
      <w:p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целом санитарно-гигиенические, материально-технические условия соответствуют целям и задачам дополнительного образования. В образовательном учреждении созданы услов</w:t>
      </w:r>
      <w:r w:rsidR="00E349C4">
        <w:rPr>
          <w:rFonts w:ascii="Times New Roman" w:hAnsi="Times New Roman" w:cs="Times New Roman"/>
          <w:sz w:val="24"/>
          <w:szCs w:val="24"/>
        </w:rPr>
        <w:t>ия. В соответствии с СанПиН. В МБ</w:t>
      </w:r>
      <w:r>
        <w:rPr>
          <w:rFonts w:ascii="Times New Roman" w:hAnsi="Times New Roman" w:cs="Times New Roman"/>
          <w:sz w:val="24"/>
          <w:szCs w:val="24"/>
        </w:rPr>
        <w:t>ОУ имеется:</w:t>
      </w:r>
    </w:p>
    <w:p w:rsidR="00211596" w:rsidRDefault="00211596" w:rsidP="00211596">
      <w:pPr>
        <w:pStyle w:val="a3"/>
        <w:numPr>
          <w:ilvl w:val="0"/>
          <w:numId w:val="6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групповых помещений с приемными</w:t>
      </w:r>
    </w:p>
    <w:p w:rsidR="00211596" w:rsidRDefault="00211596" w:rsidP="00211596">
      <w:pPr>
        <w:pStyle w:val="a3"/>
        <w:numPr>
          <w:ilvl w:val="0"/>
          <w:numId w:val="6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зал</w:t>
      </w:r>
    </w:p>
    <w:p w:rsidR="00211596" w:rsidRDefault="00211596" w:rsidP="00211596">
      <w:pPr>
        <w:pStyle w:val="a3"/>
        <w:numPr>
          <w:ilvl w:val="0"/>
          <w:numId w:val="6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физкультурный зал</w:t>
      </w:r>
    </w:p>
    <w:p w:rsidR="00211596" w:rsidRDefault="00211596" w:rsidP="00211596">
      <w:pPr>
        <w:pStyle w:val="a3"/>
        <w:numPr>
          <w:ilvl w:val="0"/>
          <w:numId w:val="6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кабинет</w:t>
      </w:r>
    </w:p>
    <w:p w:rsidR="00211596" w:rsidRDefault="00211596" w:rsidP="00211596">
      <w:pPr>
        <w:pStyle w:val="a3"/>
        <w:numPr>
          <w:ilvl w:val="0"/>
          <w:numId w:val="6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кабинет</w:t>
      </w:r>
    </w:p>
    <w:p w:rsidR="00211596" w:rsidRDefault="00211596" w:rsidP="00211596">
      <w:pPr>
        <w:pStyle w:val="a3"/>
        <w:numPr>
          <w:ilvl w:val="0"/>
          <w:numId w:val="6"/>
        </w:numPr>
        <w:spacing w:afterLines="10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площадка</w:t>
      </w:r>
    </w:p>
    <w:p w:rsidR="002D377C" w:rsidRDefault="002D377C" w:rsidP="002D377C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D377C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СанПиН. Охраны труда. пожарной безопасности. Защиты от чрезвычайных ситуаций, антитеррористической безопасности.</w:t>
      </w:r>
    </w:p>
    <w:p w:rsidR="00986973" w:rsidRDefault="00986973" w:rsidP="002D377C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дошкольном учреждении имеется информационно-техническая база: электронная почта, доступ к се</w:t>
      </w:r>
      <w:r w:rsidR="00F80269">
        <w:rPr>
          <w:rFonts w:ascii="Times New Roman" w:hAnsi="Times New Roman" w:cs="Times New Roman"/>
          <w:sz w:val="24"/>
          <w:szCs w:val="24"/>
        </w:rPr>
        <w:t>ти Интернет</w:t>
      </w:r>
      <w:r>
        <w:rPr>
          <w:rFonts w:ascii="Times New Roman" w:hAnsi="Times New Roman" w:cs="Times New Roman"/>
          <w:sz w:val="24"/>
          <w:szCs w:val="24"/>
        </w:rPr>
        <w:t>, технические средства обучения, музыкальный центр, магнитофон</w:t>
      </w:r>
      <w:r w:rsidR="00F80269">
        <w:rPr>
          <w:rFonts w:ascii="Times New Roman" w:hAnsi="Times New Roman" w:cs="Times New Roman"/>
          <w:sz w:val="24"/>
          <w:szCs w:val="24"/>
        </w:rPr>
        <w:t>ы, копировальные аппараты. В МБ</w:t>
      </w:r>
      <w:r>
        <w:rPr>
          <w:rFonts w:ascii="Times New Roman" w:hAnsi="Times New Roman" w:cs="Times New Roman"/>
          <w:sz w:val="24"/>
          <w:szCs w:val="24"/>
        </w:rPr>
        <w:t>ОУ имеются компьютеры, ноутбук. Дающие возможность выполнения современных требований по делопроизводству, документоведению, организации педагогической деятельности.</w:t>
      </w:r>
    </w:p>
    <w:p w:rsidR="00986973" w:rsidRDefault="00986973" w:rsidP="002D377C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Разносторонне используется возможности мульт</w:t>
      </w:r>
      <w:r w:rsidR="00D56F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медиа и слайд проектирования.</w:t>
      </w:r>
    </w:p>
    <w:p w:rsidR="00D56FAF" w:rsidRDefault="00D56FAF" w:rsidP="00D56FAF">
      <w:pPr>
        <w:spacing w:afterLines="100" w:after="24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Содержание дополнительного образования детского сада.</w:t>
      </w:r>
    </w:p>
    <w:p w:rsidR="00D56FAF" w:rsidRDefault="00D56FAF" w:rsidP="00D56FAF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 w:rsidRPr="00D56FAF">
        <w:rPr>
          <w:rFonts w:ascii="Times New Roman" w:hAnsi="Times New Roman" w:cs="Times New Roman"/>
          <w:sz w:val="24"/>
          <w:szCs w:val="24"/>
        </w:rPr>
        <w:t xml:space="preserve">          Дополните</w:t>
      </w:r>
      <w:r>
        <w:rPr>
          <w:rFonts w:ascii="Times New Roman" w:hAnsi="Times New Roman" w:cs="Times New Roman"/>
          <w:sz w:val="24"/>
          <w:szCs w:val="24"/>
        </w:rPr>
        <w:t xml:space="preserve">льные образовательные программы </w:t>
      </w:r>
      <w:r>
        <w:rPr>
          <w:rFonts w:ascii="Times New Roman" w:hAnsi="Times New Roman" w:cs="Times New Roman"/>
          <w:b/>
          <w:sz w:val="24"/>
          <w:szCs w:val="24"/>
        </w:rPr>
        <w:t>не могут реализовываться взамен или в рамках основной образовательной деятельности за счет времени,</w:t>
      </w:r>
      <w:r>
        <w:rPr>
          <w:rFonts w:ascii="Times New Roman" w:hAnsi="Times New Roman" w:cs="Times New Roman"/>
          <w:sz w:val="24"/>
          <w:szCs w:val="24"/>
        </w:rPr>
        <w:t xml:space="preserve"> отведенного на реализацию основных образовательных программ дошкольного образования (прогулки, дневного сна, основных занятий, игр). Количество и длительность занятий, проводимых в рамках оказания дополнительных образовательных услуг, регламентируется СанПиН 2.4.1.1249-03,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детей.</w:t>
      </w:r>
    </w:p>
    <w:p w:rsidR="00D56FAF" w:rsidRDefault="00D56FAF" w:rsidP="00D56FAF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Учебные занятия по д</w:t>
      </w:r>
      <w:r w:rsidR="00E349C4">
        <w:rPr>
          <w:rFonts w:ascii="Times New Roman" w:hAnsi="Times New Roman" w:cs="Times New Roman"/>
          <w:sz w:val="24"/>
          <w:szCs w:val="24"/>
        </w:rPr>
        <w:t>ополнительному образованию в МБ</w:t>
      </w:r>
      <w:r>
        <w:rPr>
          <w:rFonts w:ascii="Times New Roman" w:hAnsi="Times New Roman" w:cs="Times New Roman"/>
          <w:sz w:val="24"/>
          <w:szCs w:val="24"/>
        </w:rPr>
        <w:t>ОУ и комплектование групп проводятся не позднее 1 октября.</w:t>
      </w:r>
    </w:p>
    <w:p w:rsidR="00D56FAF" w:rsidRDefault="00D56FAF" w:rsidP="00D56FAF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Дополнительное образование (кружки) проводятся во второй половине дня в соответствии с расписанием, утвержденным заведующим детским садом.</w:t>
      </w:r>
    </w:p>
    <w:p w:rsidR="00D56FAF" w:rsidRDefault="00D56FAF" w:rsidP="00D56FAF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Педагоги дополнительного образования работают по программам, которые имеют</w:t>
      </w:r>
      <w:r w:rsidR="00C27672">
        <w:rPr>
          <w:rFonts w:ascii="Times New Roman" w:hAnsi="Times New Roman" w:cs="Times New Roman"/>
          <w:sz w:val="24"/>
          <w:szCs w:val="24"/>
        </w:rPr>
        <w:t xml:space="preserve"> следующие направленности: - художественно-эстетическая, - </w:t>
      </w:r>
      <w:r w:rsidR="00A83B2F">
        <w:rPr>
          <w:rFonts w:ascii="Times New Roman" w:hAnsi="Times New Roman" w:cs="Times New Roman"/>
          <w:sz w:val="24"/>
          <w:szCs w:val="24"/>
        </w:rPr>
        <w:t>интеллектуально-</w:t>
      </w:r>
      <w:r w:rsidR="00C27672">
        <w:rPr>
          <w:rFonts w:ascii="Times New Roman" w:hAnsi="Times New Roman" w:cs="Times New Roman"/>
          <w:sz w:val="24"/>
          <w:szCs w:val="24"/>
        </w:rPr>
        <w:t>познавательная.</w:t>
      </w:r>
    </w:p>
    <w:tbl>
      <w:tblPr>
        <w:tblStyle w:val="a4"/>
        <w:tblW w:w="977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35"/>
        <w:gridCol w:w="1535"/>
        <w:gridCol w:w="176"/>
        <w:gridCol w:w="560"/>
        <w:gridCol w:w="113"/>
        <w:gridCol w:w="624"/>
        <w:gridCol w:w="1509"/>
        <w:gridCol w:w="2022"/>
        <w:gridCol w:w="1204"/>
      </w:tblGrid>
      <w:tr w:rsidR="00A83B2F" w:rsidTr="00D17C75">
        <w:tc>
          <w:tcPr>
            <w:tcW w:w="2035" w:type="dxa"/>
            <w:vMerge w:val="restart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535" w:type="dxa"/>
            <w:vMerge w:val="restart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73" w:type="dxa"/>
            <w:gridSpan w:val="4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509" w:type="dxa"/>
            <w:vMerge w:val="restart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2022" w:type="dxa"/>
            <w:vMerge w:val="restart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1204" w:type="dxa"/>
            <w:vMerge w:val="restart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</w:tr>
      <w:tr w:rsidR="00A83B2F" w:rsidTr="00D17C75">
        <w:tc>
          <w:tcPr>
            <w:tcW w:w="2035" w:type="dxa"/>
            <w:vMerge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  <w:vMerge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624" w:type="dxa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1509" w:type="dxa"/>
            <w:vMerge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DA" w:rsidTr="00D17C75">
        <w:trPr>
          <w:trHeight w:val="1695"/>
        </w:trPr>
        <w:tc>
          <w:tcPr>
            <w:tcW w:w="2035" w:type="dxa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535" w:type="dxa"/>
          </w:tcPr>
          <w:p w:rsidR="00A83B2F" w:rsidRDefault="00A83B2F" w:rsidP="00E349C4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49C4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49C4" w:rsidRDefault="00E349C4" w:rsidP="00E349C4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C4" w:rsidRDefault="00E349C4" w:rsidP="00E349C4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C4" w:rsidRDefault="00E349C4" w:rsidP="00E349C4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</w:tcPr>
          <w:p w:rsidR="00FD62DA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C4" w:rsidRDefault="00E349C4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738" w:rsidRDefault="004E0738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738" w:rsidRDefault="004E0738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83B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минут</w:t>
            </w:r>
          </w:p>
          <w:p w:rsidR="004E0738" w:rsidRDefault="00473805" w:rsidP="004E0738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</w:t>
            </w:r>
            <w:r w:rsidR="00A83B2F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2022" w:type="dxa"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4E0738" w:rsidRDefault="004E0738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738" w:rsidRDefault="004E0738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738" w:rsidRDefault="004E0738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738" w:rsidRDefault="004E0738" w:rsidP="00D17C75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DA" w:rsidTr="00D17C75">
        <w:tc>
          <w:tcPr>
            <w:tcW w:w="2035" w:type="dxa"/>
          </w:tcPr>
          <w:p w:rsidR="00A83B2F" w:rsidRPr="00A83B2F" w:rsidRDefault="00A83B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Интеллектуально-познавательная</w:t>
            </w:r>
          </w:p>
        </w:tc>
        <w:tc>
          <w:tcPr>
            <w:tcW w:w="1535" w:type="dxa"/>
          </w:tcPr>
          <w:p w:rsidR="00A83B2F" w:rsidRDefault="00E349C4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land</w:t>
            </w:r>
            <w:r w:rsidR="00A83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9" w:type="dxa"/>
            <w:gridSpan w:val="3"/>
          </w:tcPr>
          <w:p w:rsidR="00A83B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A83B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A83B2F" w:rsidRDefault="00FD62DA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минут</w:t>
            </w:r>
          </w:p>
          <w:p w:rsidR="00FD62DA" w:rsidRDefault="00FD62DA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2" w:type="dxa"/>
          </w:tcPr>
          <w:p w:rsidR="00A83B2F" w:rsidRPr="00E349C4" w:rsidRDefault="00E349C4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204" w:type="dxa"/>
          </w:tcPr>
          <w:p w:rsidR="00A83B2F" w:rsidRDefault="00E349C4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  <w:r w:rsidR="00FD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62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D6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AE3" w:rsidRDefault="00AE4AE3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AE3" w:rsidRDefault="00AE4AE3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22F" w:rsidTr="00D17C75">
        <w:trPr>
          <w:trHeight w:val="1308"/>
        </w:trPr>
        <w:tc>
          <w:tcPr>
            <w:tcW w:w="2035" w:type="dxa"/>
          </w:tcPr>
          <w:p w:rsidR="008C222F" w:rsidRPr="00A83B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711" w:type="dxa"/>
            <w:gridSpan w:val="2"/>
          </w:tcPr>
          <w:p w:rsidR="008C222F" w:rsidRDefault="00D17C75" w:rsidP="00E349C4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волшебники»</w:t>
            </w:r>
          </w:p>
        </w:tc>
        <w:tc>
          <w:tcPr>
            <w:tcW w:w="560" w:type="dxa"/>
          </w:tcPr>
          <w:p w:rsidR="008C22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8C22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8C222F" w:rsidRDefault="008C22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мин</w:t>
            </w:r>
          </w:p>
          <w:p w:rsidR="008C222F" w:rsidRDefault="008C222F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2" w:type="dxa"/>
          </w:tcPr>
          <w:p w:rsidR="008C22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204" w:type="dxa"/>
          </w:tcPr>
          <w:p w:rsidR="008C222F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  <w:r w:rsidR="008C2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22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8C2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C75" w:rsidTr="00D17C75">
        <w:trPr>
          <w:trHeight w:val="1308"/>
        </w:trPr>
        <w:tc>
          <w:tcPr>
            <w:tcW w:w="2035" w:type="dxa"/>
          </w:tcPr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711" w:type="dxa"/>
            <w:gridSpan w:val="2"/>
          </w:tcPr>
          <w:p w:rsidR="00D17C75" w:rsidRDefault="00D17C75" w:rsidP="00E349C4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560" w:type="dxa"/>
          </w:tcPr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мин</w:t>
            </w:r>
          </w:p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2" w:type="dxa"/>
          </w:tcPr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1204" w:type="dxa"/>
          </w:tcPr>
          <w:p w:rsidR="00D17C75" w:rsidRDefault="00D17C75" w:rsidP="00D56FAF">
            <w:pPr>
              <w:spacing w:afterLines="10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A83B2F" w:rsidRPr="00D56FAF" w:rsidRDefault="00A83B2F" w:rsidP="00D56FAF">
      <w:pPr>
        <w:spacing w:afterLines="100" w:after="240"/>
        <w:ind w:left="360"/>
        <w:rPr>
          <w:rFonts w:ascii="Times New Roman" w:hAnsi="Times New Roman" w:cs="Times New Roman"/>
          <w:sz w:val="24"/>
          <w:szCs w:val="24"/>
        </w:rPr>
      </w:pPr>
    </w:p>
    <w:p w:rsidR="002D377C" w:rsidRPr="00FD62DA" w:rsidRDefault="00FD62DA" w:rsidP="00FD62DA">
      <w:pPr>
        <w:pStyle w:val="a3"/>
        <w:spacing w:afterLines="10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2DA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FD62DA" w:rsidRDefault="00FD62DA" w:rsidP="00FD62DA">
      <w:pPr>
        <w:pStyle w:val="a3"/>
        <w:spacing w:afterLines="10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FD62DA">
        <w:rPr>
          <w:rFonts w:ascii="Times New Roman" w:hAnsi="Times New Roman" w:cs="Times New Roman"/>
          <w:b/>
          <w:sz w:val="24"/>
          <w:szCs w:val="24"/>
        </w:rPr>
        <w:t>о дополнительным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22F">
        <w:rPr>
          <w:rFonts w:ascii="Times New Roman" w:hAnsi="Times New Roman" w:cs="Times New Roman"/>
          <w:b/>
          <w:sz w:val="24"/>
          <w:szCs w:val="24"/>
        </w:rPr>
        <w:t>образовательным программам в МБ</w:t>
      </w:r>
      <w:r>
        <w:rPr>
          <w:rFonts w:ascii="Times New Roman" w:hAnsi="Times New Roman" w:cs="Times New Roman"/>
          <w:b/>
          <w:sz w:val="24"/>
          <w:szCs w:val="24"/>
        </w:rPr>
        <w:t>ОУ</w:t>
      </w:r>
    </w:p>
    <w:p w:rsidR="00FD62DA" w:rsidRDefault="00FD62DA" w:rsidP="00FD62DA">
      <w:pPr>
        <w:pStyle w:val="a3"/>
        <w:spacing w:afterLines="10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1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515"/>
        <w:gridCol w:w="1134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62"/>
        <w:gridCol w:w="637"/>
      </w:tblGrid>
      <w:tr w:rsidR="00FD62DA" w:rsidTr="00402747">
        <w:tc>
          <w:tcPr>
            <w:tcW w:w="3515" w:type="dxa"/>
            <w:vMerge w:val="restart"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vMerge w:val="restart"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4431" w:type="dxa"/>
            <w:gridSpan w:val="10"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637" w:type="dxa"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D62DA" w:rsidTr="00402747">
        <w:trPr>
          <w:cantSplit/>
          <w:trHeight w:val="1346"/>
        </w:trPr>
        <w:tc>
          <w:tcPr>
            <w:tcW w:w="3515" w:type="dxa"/>
            <w:vMerge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425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6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5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25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5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6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62" w:type="dxa"/>
            <w:textDirection w:val="btLr"/>
          </w:tcPr>
          <w:p w:rsidR="00FD62DA" w:rsidRPr="00FD62DA" w:rsidRDefault="00FD62DA" w:rsidP="00FD62DA">
            <w:pPr>
              <w:pStyle w:val="a3"/>
              <w:spacing w:afterLines="100" w:after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D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37" w:type="dxa"/>
          </w:tcPr>
          <w:p w:rsidR="00FD62DA" w:rsidRP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2DA" w:rsidTr="00402747">
        <w:tc>
          <w:tcPr>
            <w:tcW w:w="3515" w:type="dxa"/>
          </w:tcPr>
          <w:p w:rsidR="00FD62DA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нотки</w:t>
            </w:r>
            <w:r w:rsidR="00A13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</w:t>
            </w:r>
          </w:p>
          <w:p w:rsidR="00A13319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:rsidR="00FD62DA" w:rsidRDefault="00AE4AE3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D62DA" w:rsidTr="00402747">
        <w:tc>
          <w:tcPr>
            <w:tcW w:w="3515" w:type="dxa"/>
          </w:tcPr>
          <w:p w:rsidR="00FD62DA" w:rsidRDefault="00D17C75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волшебники</w:t>
            </w:r>
            <w:r w:rsidR="00A13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</w:t>
            </w:r>
          </w:p>
          <w:p w:rsidR="00A13319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D62DA" w:rsidRDefault="00FD62DA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FD62DA" w:rsidRDefault="00A13319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:rsidR="00FD62DA" w:rsidRDefault="00AE4AE3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E4AE3" w:rsidTr="00402747">
        <w:tc>
          <w:tcPr>
            <w:tcW w:w="3515" w:type="dxa"/>
          </w:tcPr>
          <w:p w:rsidR="00AE4AE3" w:rsidRDefault="00D17C75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1134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</w:t>
            </w:r>
          </w:p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25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E4AE3" w:rsidRDefault="00AE4AE3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:rsidR="00AE4AE3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C222F" w:rsidTr="00402747">
        <w:tc>
          <w:tcPr>
            <w:tcW w:w="3515" w:type="dxa"/>
          </w:tcPr>
          <w:p w:rsidR="008C222F" w:rsidRP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</w:t>
            </w:r>
          </w:p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25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:rsidR="008C222F" w:rsidRDefault="008C222F" w:rsidP="00FD62DA">
            <w:pPr>
              <w:pStyle w:val="a3"/>
              <w:spacing w:afterLines="10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FD62DA" w:rsidRPr="00FD62DA" w:rsidRDefault="00FD62DA" w:rsidP="00FD62DA">
      <w:pPr>
        <w:pStyle w:val="a3"/>
        <w:spacing w:afterLines="100"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144D4C" w:rsidRDefault="00A13319" w:rsidP="00A133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Ожидаемые результаты от реализации дополнител</w:t>
      </w:r>
      <w:r w:rsidR="00F80269">
        <w:rPr>
          <w:rFonts w:ascii="Times New Roman" w:hAnsi="Times New Roman" w:cs="Times New Roman"/>
          <w:b/>
          <w:sz w:val="24"/>
          <w:szCs w:val="24"/>
        </w:rPr>
        <w:t>ьных образовательных услуг в МБ</w:t>
      </w:r>
      <w:r>
        <w:rPr>
          <w:rFonts w:ascii="Times New Roman" w:hAnsi="Times New Roman" w:cs="Times New Roman"/>
          <w:b/>
          <w:sz w:val="24"/>
          <w:szCs w:val="24"/>
        </w:rPr>
        <w:t>ОУ</w:t>
      </w:r>
    </w:p>
    <w:p w:rsidR="00A13319" w:rsidRDefault="00A13319" w:rsidP="00A13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Реализация современной организации дополнительных образовательных услуг в </w:t>
      </w:r>
      <w:r w:rsidR="00E340BC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ОУ призвана способствовать:</w:t>
      </w:r>
    </w:p>
    <w:p w:rsidR="00A13319" w:rsidRDefault="00A13319" w:rsidP="00A133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граждан на основе государственных гарантий;</w:t>
      </w:r>
    </w:p>
    <w:p w:rsidR="00A13319" w:rsidRDefault="00A13319" w:rsidP="00A133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созданию необходимых условий для развития индивидуальных способностей, базовых компетенций ребенка, творческой сферы в интересной для него деятельности на основе гибкости и многообразия форм предоставления услуг;</w:t>
      </w:r>
    </w:p>
    <w:p w:rsidR="00A13319" w:rsidRDefault="00A13319" w:rsidP="00A133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эффективности созданного программно-методического обеспечения по оказанию дополнительных образовательных услуг;</w:t>
      </w:r>
    </w:p>
    <w:p w:rsidR="00A13319" w:rsidRDefault="004835A4" w:rsidP="00A133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созданию механизмов как внешней, так и внутренней системы оценки качества, ориентированной не столько на регулирование процесса, сколько на новые результаты;</w:t>
      </w:r>
    </w:p>
    <w:p w:rsidR="004835A4" w:rsidRPr="00A13319" w:rsidRDefault="004835A4" w:rsidP="00A133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улучшению качественного состава педагогических кадров, занятых в организац</w:t>
      </w:r>
      <w:r w:rsidR="008C222F">
        <w:rPr>
          <w:rFonts w:ascii="Times New Roman" w:hAnsi="Times New Roman" w:cs="Times New Roman"/>
          <w:sz w:val="24"/>
          <w:szCs w:val="24"/>
        </w:rPr>
        <w:t>ии кружковой, студийной работы МБ</w:t>
      </w:r>
      <w:r>
        <w:rPr>
          <w:rFonts w:ascii="Times New Roman" w:hAnsi="Times New Roman" w:cs="Times New Roman"/>
          <w:sz w:val="24"/>
          <w:szCs w:val="24"/>
        </w:rPr>
        <w:t>ОУ.</w:t>
      </w:r>
    </w:p>
    <w:sectPr w:rsidR="004835A4" w:rsidRPr="00A13319" w:rsidSect="00A86E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43D7"/>
    <w:multiLevelType w:val="hybridMultilevel"/>
    <w:tmpl w:val="8C145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85883"/>
    <w:multiLevelType w:val="hybridMultilevel"/>
    <w:tmpl w:val="9D32F0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43BDF"/>
    <w:multiLevelType w:val="hybridMultilevel"/>
    <w:tmpl w:val="13421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226B9"/>
    <w:multiLevelType w:val="hybridMultilevel"/>
    <w:tmpl w:val="5EC2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B0752"/>
    <w:multiLevelType w:val="hybridMultilevel"/>
    <w:tmpl w:val="200E09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5D6BBC"/>
    <w:multiLevelType w:val="hybridMultilevel"/>
    <w:tmpl w:val="A8A8A6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1603C"/>
    <w:multiLevelType w:val="hybridMultilevel"/>
    <w:tmpl w:val="4A32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1A"/>
    <w:rsid w:val="00022620"/>
    <w:rsid w:val="00066A58"/>
    <w:rsid w:val="000E7615"/>
    <w:rsid w:val="00144D4C"/>
    <w:rsid w:val="00211596"/>
    <w:rsid w:val="002D377C"/>
    <w:rsid w:val="002E5DAD"/>
    <w:rsid w:val="00371EFC"/>
    <w:rsid w:val="0038099F"/>
    <w:rsid w:val="00402747"/>
    <w:rsid w:val="00473805"/>
    <w:rsid w:val="004835A4"/>
    <w:rsid w:val="004E0738"/>
    <w:rsid w:val="0058637A"/>
    <w:rsid w:val="00660999"/>
    <w:rsid w:val="00711327"/>
    <w:rsid w:val="007276AD"/>
    <w:rsid w:val="008B20B1"/>
    <w:rsid w:val="008C222F"/>
    <w:rsid w:val="0090203F"/>
    <w:rsid w:val="00986973"/>
    <w:rsid w:val="009E5911"/>
    <w:rsid w:val="00A13319"/>
    <w:rsid w:val="00A83B2F"/>
    <w:rsid w:val="00A86E1A"/>
    <w:rsid w:val="00A94F7A"/>
    <w:rsid w:val="00AE4AE3"/>
    <w:rsid w:val="00B2311F"/>
    <w:rsid w:val="00BD35FC"/>
    <w:rsid w:val="00C01590"/>
    <w:rsid w:val="00C27672"/>
    <w:rsid w:val="00CC0B9F"/>
    <w:rsid w:val="00CD15EF"/>
    <w:rsid w:val="00D17C75"/>
    <w:rsid w:val="00D32FCE"/>
    <w:rsid w:val="00D56FAF"/>
    <w:rsid w:val="00DA37C5"/>
    <w:rsid w:val="00DA66EF"/>
    <w:rsid w:val="00E2213E"/>
    <w:rsid w:val="00E340BC"/>
    <w:rsid w:val="00E349C4"/>
    <w:rsid w:val="00E8213E"/>
    <w:rsid w:val="00E82B11"/>
    <w:rsid w:val="00F57A6C"/>
    <w:rsid w:val="00F80269"/>
    <w:rsid w:val="00FA2FB7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5F88"/>
  <w15:docId w15:val="{E6B27804-905F-4A52-B7B1-8AC57073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6AD"/>
    <w:pPr>
      <w:ind w:left="720"/>
      <w:contextualSpacing/>
    </w:pPr>
  </w:style>
  <w:style w:type="table" w:styleId="a4">
    <w:name w:val="Table Grid"/>
    <w:basedOn w:val="a1"/>
    <w:uiPriority w:val="59"/>
    <w:rsid w:val="0037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0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12B4F-8806-44F5-BFC5-50E2F79A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2019-11-12T04:34:00Z</cp:lastPrinted>
  <dcterms:created xsi:type="dcterms:W3CDTF">2020-10-26T08:50:00Z</dcterms:created>
  <dcterms:modified xsi:type="dcterms:W3CDTF">2022-03-10T06:39:00Z</dcterms:modified>
</cp:coreProperties>
</file>